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577D" w14:textId="18928E97" w:rsidR="00294AFC" w:rsidRPr="00BE23F1" w:rsidRDefault="00C03FB1">
      <w:pPr>
        <w:spacing w:after="0" w:line="240" w:lineRule="auto"/>
        <w:jc w:val="center"/>
        <w:rPr>
          <w:rFonts w:ascii="Arial" w:hAnsi="Arial" w:cs="Arial"/>
          <w:b/>
          <w:sz w:val="24"/>
          <w:szCs w:val="24"/>
        </w:rPr>
      </w:pPr>
      <w:r w:rsidRPr="00BE23F1">
        <w:rPr>
          <w:rFonts w:ascii="Arial" w:hAnsi="Arial" w:cs="Arial"/>
          <w:b/>
          <w:sz w:val="24"/>
          <w:szCs w:val="24"/>
        </w:rPr>
        <w:t>Global suppliers band together to improve purchasing practices</w:t>
      </w:r>
    </w:p>
    <w:p w14:paraId="4974E78F" w14:textId="77777777" w:rsidR="00F332AA" w:rsidRPr="00BE23F1" w:rsidRDefault="00F332AA">
      <w:pPr>
        <w:spacing w:after="0" w:line="240" w:lineRule="auto"/>
        <w:jc w:val="center"/>
        <w:rPr>
          <w:rFonts w:ascii="Arial" w:hAnsi="Arial" w:cs="Arial"/>
          <w:b/>
          <w:sz w:val="12"/>
          <w:szCs w:val="12"/>
        </w:rPr>
      </w:pPr>
    </w:p>
    <w:p w14:paraId="22F335F2" w14:textId="511620AD" w:rsidR="00294AFC" w:rsidRPr="00BE23F1" w:rsidRDefault="00F332AA">
      <w:pPr>
        <w:spacing w:after="0" w:line="240" w:lineRule="auto"/>
        <w:jc w:val="center"/>
        <w:rPr>
          <w:rFonts w:ascii="Arial" w:hAnsi="Arial" w:cs="Arial"/>
        </w:rPr>
      </w:pPr>
      <w:r w:rsidRPr="00BE23F1">
        <w:rPr>
          <w:rFonts w:ascii="Arial" w:hAnsi="Arial" w:cs="Arial"/>
        </w:rPr>
        <w:t xml:space="preserve">Industry Associations from Turkey, Indonesia and Morocco join Asian Associations in IAF and STAR Network Initiative on </w:t>
      </w:r>
      <w:r w:rsidR="00485178" w:rsidRPr="00BE23F1">
        <w:rPr>
          <w:rFonts w:ascii="Arial" w:hAnsi="Arial" w:cs="Arial"/>
        </w:rPr>
        <w:t>'</w:t>
      </w:r>
      <w:r w:rsidRPr="00BE23F1">
        <w:rPr>
          <w:rFonts w:ascii="Arial" w:hAnsi="Arial" w:cs="Arial"/>
        </w:rPr>
        <w:t xml:space="preserve">Manufacturers Payment and Delivery Terms' </w:t>
      </w:r>
    </w:p>
    <w:p w14:paraId="4E0C1ED0" w14:textId="77777777" w:rsidR="00294AFC" w:rsidRPr="00BE23F1" w:rsidRDefault="00294AFC">
      <w:pPr>
        <w:spacing w:after="0" w:line="240" w:lineRule="auto"/>
        <w:jc w:val="center"/>
        <w:rPr>
          <w:rFonts w:ascii="Arial" w:hAnsi="Arial" w:cs="Arial"/>
          <w:sz w:val="18"/>
          <w:szCs w:val="18"/>
        </w:rPr>
      </w:pPr>
    </w:p>
    <w:p w14:paraId="4206FC43" w14:textId="710F8641" w:rsidR="00294AFC" w:rsidRPr="00BE23F1" w:rsidRDefault="00C03FB1">
      <w:pPr>
        <w:spacing w:after="0" w:line="240" w:lineRule="auto"/>
        <w:rPr>
          <w:rFonts w:ascii="Arial" w:hAnsi="Arial" w:cs="Arial"/>
          <w:color w:val="000000" w:themeColor="text1"/>
        </w:rPr>
      </w:pPr>
      <w:r w:rsidRPr="00BE23F1">
        <w:rPr>
          <w:rFonts w:ascii="Arial" w:hAnsi="Arial" w:cs="Arial"/>
          <w:b/>
          <w:color w:val="000000" w:themeColor="text1"/>
        </w:rPr>
        <w:t xml:space="preserve">February </w:t>
      </w:r>
      <w:r w:rsidR="00CD1DC6" w:rsidRPr="00BE23F1">
        <w:rPr>
          <w:rFonts w:ascii="Arial" w:hAnsi="Arial" w:cs="Arial"/>
          <w:b/>
          <w:color w:val="000000" w:themeColor="text1"/>
        </w:rPr>
        <w:t>1</w:t>
      </w:r>
      <w:r w:rsidR="00826C3E" w:rsidRPr="00BE23F1">
        <w:rPr>
          <w:rFonts w:ascii="Arial" w:hAnsi="Arial" w:cs="Arial"/>
          <w:b/>
          <w:color w:val="000000" w:themeColor="text1"/>
        </w:rPr>
        <w:t>1</w:t>
      </w:r>
      <w:r w:rsidRPr="00BE23F1">
        <w:rPr>
          <w:rFonts w:ascii="Arial" w:hAnsi="Arial" w:cs="Arial"/>
          <w:b/>
          <w:color w:val="000000" w:themeColor="text1"/>
        </w:rPr>
        <w:t>, 2021</w:t>
      </w:r>
      <w:r w:rsidRPr="00BE23F1">
        <w:rPr>
          <w:rFonts w:ascii="Arial" w:hAnsi="Arial" w:cs="Arial"/>
          <w:color w:val="000000" w:themeColor="text1"/>
        </w:rPr>
        <w:t xml:space="preserve"> – </w:t>
      </w:r>
      <w:r w:rsidR="00CD1DC6" w:rsidRPr="00BE23F1">
        <w:rPr>
          <w:rFonts w:ascii="Arial" w:hAnsi="Arial" w:cs="Arial"/>
          <w:color w:val="000000" w:themeColor="text1"/>
        </w:rPr>
        <w:t>Four major industry associations</w:t>
      </w:r>
      <w:r w:rsidR="000847BA" w:rsidRPr="00BE23F1">
        <w:rPr>
          <w:rFonts w:ascii="Arial" w:hAnsi="Arial" w:cs="Arial"/>
          <w:color w:val="000000" w:themeColor="text1"/>
        </w:rPr>
        <w:t xml:space="preserve">, the Indonesian Textile Association </w:t>
      </w:r>
      <w:r w:rsidR="00485178" w:rsidRPr="00BE23F1">
        <w:rPr>
          <w:rFonts w:ascii="Arial" w:hAnsi="Arial" w:cs="Arial"/>
          <w:color w:val="000000" w:themeColor="text1"/>
        </w:rPr>
        <w:t>(</w:t>
      </w:r>
      <w:r w:rsidR="00CD1DC6" w:rsidRPr="00BE23F1">
        <w:rPr>
          <w:rFonts w:ascii="Arial" w:hAnsi="Arial" w:cs="Arial"/>
          <w:color w:val="000000" w:themeColor="text1"/>
        </w:rPr>
        <w:t>API</w:t>
      </w:r>
      <w:r w:rsidR="00485178" w:rsidRPr="00BE23F1">
        <w:rPr>
          <w:rFonts w:ascii="Arial" w:hAnsi="Arial" w:cs="Arial"/>
          <w:color w:val="000000" w:themeColor="text1"/>
        </w:rPr>
        <w:t>)</w:t>
      </w:r>
      <w:r w:rsidR="00CD1DC6" w:rsidRPr="00BE23F1">
        <w:rPr>
          <w:rFonts w:ascii="Arial" w:hAnsi="Arial" w:cs="Arial"/>
          <w:color w:val="000000" w:themeColor="text1"/>
        </w:rPr>
        <w:t xml:space="preserve">, </w:t>
      </w:r>
      <w:r w:rsidR="000847BA" w:rsidRPr="00BE23F1">
        <w:rPr>
          <w:rFonts w:ascii="Arial" w:hAnsi="Arial" w:cs="Arial"/>
          <w:color w:val="000000" w:themeColor="text1"/>
        </w:rPr>
        <w:t xml:space="preserve">the </w:t>
      </w:r>
      <w:r w:rsidR="00CD1DC6" w:rsidRPr="00BE23F1">
        <w:rPr>
          <w:rFonts w:ascii="Arial" w:hAnsi="Arial" w:cs="Arial"/>
          <w:color w:val="000000" w:themeColor="text1"/>
        </w:rPr>
        <w:t>Turkish Clothing Manufacturers Association (TCMA)</w:t>
      </w:r>
      <w:r w:rsidR="000847BA" w:rsidRPr="00BE23F1">
        <w:rPr>
          <w:rFonts w:ascii="Arial" w:hAnsi="Arial" w:cs="Arial"/>
          <w:color w:val="000000" w:themeColor="text1"/>
        </w:rPr>
        <w:t xml:space="preserve">, the </w:t>
      </w:r>
      <w:r w:rsidR="00CD1DC6" w:rsidRPr="00BE23F1">
        <w:rPr>
          <w:rStyle w:val="acopre"/>
          <w:rFonts w:ascii="Arial" w:hAnsi="Arial" w:cs="Arial"/>
        </w:rPr>
        <w:t>Istanbul Ready-Made Garments Exporters' Association</w:t>
      </w:r>
      <w:r w:rsidR="00CD1DC6" w:rsidRPr="00BE23F1">
        <w:rPr>
          <w:rFonts w:ascii="Arial" w:hAnsi="Arial" w:cs="Arial"/>
          <w:color w:val="000000" w:themeColor="text1"/>
        </w:rPr>
        <w:t xml:space="preserve"> (IHKIB) and </w:t>
      </w:r>
      <w:r w:rsidR="000847BA" w:rsidRPr="00BE23F1">
        <w:rPr>
          <w:rFonts w:ascii="Arial" w:hAnsi="Arial" w:cs="Arial"/>
          <w:color w:val="000000" w:themeColor="text1"/>
        </w:rPr>
        <w:t xml:space="preserve">the Moroccan Association of Textile &amp; Clothing Industries </w:t>
      </w:r>
      <w:r w:rsidR="00485178" w:rsidRPr="00BE23F1">
        <w:rPr>
          <w:rFonts w:ascii="Arial" w:hAnsi="Arial" w:cs="Arial"/>
          <w:color w:val="000000" w:themeColor="text1"/>
        </w:rPr>
        <w:t>(</w:t>
      </w:r>
      <w:r w:rsidR="00CD1DC6" w:rsidRPr="00BE23F1">
        <w:rPr>
          <w:rFonts w:ascii="Arial" w:hAnsi="Arial" w:cs="Arial"/>
          <w:color w:val="000000" w:themeColor="text1"/>
        </w:rPr>
        <w:t>AMITH</w:t>
      </w:r>
      <w:r w:rsidR="00485178" w:rsidRPr="00BE23F1">
        <w:rPr>
          <w:rFonts w:ascii="Arial" w:hAnsi="Arial" w:cs="Arial"/>
          <w:color w:val="000000" w:themeColor="text1"/>
        </w:rPr>
        <w:t>)</w:t>
      </w:r>
      <w:r w:rsidR="00CD1DC6" w:rsidRPr="00BE23F1">
        <w:rPr>
          <w:rFonts w:ascii="Arial" w:hAnsi="Arial" w:cs="Arial"/>
          <w:color w:val="000000" w:themeColor="text1"/>
        </w:rPr>
        <w:t xml:space="preserve"> </w:t>
      </w:r>
      <w:r w:rsidR="000847BA" w:rsidRPr="00BE23F1">
        <w:rPr>
          <w:rFonts w:ascii="Arial" w:hAnsi="Arial" w:cs="Arial"/>
          <w:color w:val="000000" w:themeColor="text1"/>
        </w:rPr>
        <w:t>are joining t</w:t>
      </w:r>
      <w:r w:rsidRPr="00BE23F1">
        <w:rPr>
          <w:rFonts w:ascii="Arial" w:hAnsi="Arial" w:cs="Arial"/>
          <w:color w:val="000000" w:themeColor="text1"/>
        </w:rPr>
        <w:t xml:space="preserve">he </w:t>
      </w:r>
      <w:r w:rsidR="000847BA" w:rsidRPr="00BE23F1">
        <w:rPr>
          <w:rFonts w:ascii="Arial" w:hAnsi="Arial" w:cs="Arial"/>
          <w:color w:val="000000" w:themeColor="text1"/>
        </w:rPr>
        <w:t xml:space="preserve">new initiative by Asian manufacturer associations to drive better purchasing practices in the textile and garment industry. The initiative, </w:t>
      </w:r>
      <w:r w:rsidR="00485178" w:rsidRPr="00BE23F1">
        <w:rPr>
          <w:rFonts w:ascii="Arial" w:hAnsi="Arial" w:cs="Arial"/>
          <w:color w:val="000000" w:themeColor="text1"/>
        </w:rPr>
        <w:t>started</w:t>
      </w:r>
      <w:r w:rsidR="000847BA" w:rsidRPr="00BE23F1">
        <w:rPr>
          <w:rFonts w:ascii="Arial" w:hAnsi="Arial" w:cs="Arial"/>
          <w:color w:val="000000" w:themeColor="text1"/>
        </w:rPr>
        <w:t xml:space="preserve"> by the STAR Network, supported by GIZ FABRIC</w:t>
      </w:r>
      <w:r w:rsidR="00485178" w:rsidRPr="00BE23F1">
        <w:rPr>
          <w:rFonts w:ascii="Arial" w:hAnsi="Arial" w:cs="Arial"/>
          <w:color w:val="000000" w:themeColor="text1"/>
        </w:rPr>
        <w:t xml:space="preserve">, </w:t>
      </w:r>
      <w:r w:rsidR="000847BA" w:rsidRPr="00BE23F1">
        <w:rPr>
          <w:rFonts w:ascii="Arial" w:hAnsi="Arial" w:cs="Arial"/>
          <w:color w:val="000000" w:themeColor="text1"/>
        </w:rPr>
        <w:t xml:space="preserve">the </w:t>
      </w:r>
      <w:r w:rsidRPr="00BE23F1">
        <w:rPr>
          <w:rFonts w:ascii="Arial" w:hAnsi="Arial" w:cs="Arial"/>
          <w:color w:val="000000" w:themeColor="text1"/>
        </w:rPr>
        <w:t>International Apparel Federation (IAF)</w:t>
      </w:r>
      <w:r w:rsidR="000847BA" w:rsidRPr="00BE23F1">
        <w:rPr>
          <w:rFonts w:ascii="Arial" w:hAnsi="Arial" w:cs="Arial"/>
          <w:color w:val="000000" w:themeColor="text1"/>
        </w:rPr>
        <w:t xml:space="preserve"> and</w:t>
      </w:r>
      <w:r w:rsidR="006A19C3" w:rsidRPr="00BE23F1">
        <w:rPr>
          <w:rFonts w:ascii="Arial" w:hAnsi="Arial" w:cs="Arial"/>
          <w:color w:val="000000" w:themeColor="text1"/>
        </w:rPr>
        <w:t xml:space="preserve"> the </w:t>
      </w:r>
      <w:r w:rsidRPr="00BE23F1">
        <w:rPr>
          <w:rFonts w:ascii="Arial" w:hAnsi="Arial" w:cs="Arial"/>
          <w:color w:val="000000" w:themeColor="text1"/>
        </w:rPr>
        <w:t>Better Buying Institute</w:t>
      </w:r>
      <w:r w:rsidR="00E8618B" w:rsidRPr="00BE23F1">
        <w:rPr>
          <w:rFonts w:ascii="Arial" w:hAnsi="Arial" w:cs="Arial"/>
          <w:color w:val="000000" w:themeColor="text1"/>
        </w:rPr>
        <w:t xml:space="preserve">, </w:t>
      </w:r>
      <w:r w:rsidR="006A19C3" w:rsidRPr="00BE23F1">
        <w:rPr>
          <w:rFonts w:ascii="Arial" w:hAnsi="Arial" w:cs="Arial"/>
          <w:color w:val="000000" w:themeColor="text1"/>
        </w:rPr>
        <w:t xml:space="preserve">presented their </w:t>
      </w:r>
      <w:r w:rsidR="00485178" w:rsidRPr="00BE23F1">
        <w:rPr>
          <w:rFonts w:ascii="Arial" w:hAnsi="Arial" w:cs="Arial"/>
          <w:color w:val="000000" w:themeColor="text1"/>
        </w:rPr>
        <w:t>plans</w:t>
      </w:r>
      <w:r w:rsidR="000847BA" w:rsidRPr="00BE23F1">
        <w:rPr>
          <w:rFonts w:ascii="Arial" w:hAnsi="Arial" w:cs="Arial"/>
          <w:color w:val="000000" w:themeColor="text1"/>
        </w:rPr>
        <w:t xml:space="preserve"> </w:t>
      </w:r>
      <w:r w:rsidR="006A19C3" w:rsidRPr="00BE23F1">
        <w:rPr>
          <w:rFonts w:ascii="Arial" w:hAnsi="Arial" w:cs="Arial"/>
          <w:color w:val="000000" w:themeColor="text1"/>
        </w:rPr>
        <w:t xml:space="preserve">at the </w:t>
      </w:r>
      <w:r w:rsidRPr="00BE23F1">
        <w:rPr>
          <w:rFonts w:ascii="Arial" w:hAnsi="Arial" w:cs="Arial"/>
          <w:color w:val="000000" w:themeColor="text1"/>
        </w:rPr>
        <w:t>OECD Forum on Due Diligence in the Garment and Footwear Sector</w:t>
      </w:r>
      <w:r w:rsidR="006A19C3" w:rsidRPr="00BE23F1">
        <w:rPr>
          <w:rFonts w:ascii="Arial" w:hAnsi="Arial" w:cs="Arial"/>
          <w:color w:val="000000" w:themeColor="text1"/>
        </w:rPr>
        <w:t xml:space="preserve"> </w:t>
      </w:r>
      <w:r w:rsidR="000847BA" w:rsidRPr="00BE23F1">
        <w:rPr>
          <w:rFonts w:ascii="Arial" w:hAnsi="Arial" w:cs="Arial"/>
          <w:color w:val="000000" w:themeColor="text1"/>
        </w:rPr>
        <w:t>on February 3</w:t>
      </w:r>
      <w:r w:rsidR="000847BA" w:rsidRPr="00BE23F1">
        <w:rPr>
          <w:rFonts w:ascii="Arial" w:hAnsi="Arial" w:cs="Arial"/>
          <w:color w:val="000000" w:themeColor="text1"/>
          <w:vertAlign w:val="superscript"/>
        </w:rPr>
        <w:t>rd</w:t>
      </w:r>
      <w:r w:rsidR="000847BA" w:rsidRPr="00BE23F1">
        <w:rPr>
          <w:rFonts w:ascii="Arial" w:hAnsi="Arial" w:cs="Arial"/>
          <w:color w:val="000000" w:themeColor="text1"/>
        </w:rPr>
        <w:t>, 2021</w:t>
      </w:r>
      <w:r w:rsidR="006F7CC6" w:rsidRPr="00BE23F1">
        <w:rPr>
          <w:rFonts w:ascii="Arial" w:hAnsi="Arial" w:cs="Arial"/>
          <w:color w:val="000000" w:themeColor="text1"/>
        </w:rPr>
        <w:t>.</w:t>
      </w:r>
      <w:r w:rsidR="000847BA" w:rsidRPr="00BE23F1">
        <w:rPr>
          <w:rFonts w:ascii="Arial" w:hAnsi="Arial" w:cs="Arial"/>
          <w:color w:val="000000" w:themeColor="text1"/>
        </w:rPr>
        <w:t xml:space="preserve"> Th</w:t>
      </w:r>
      <w:r w:rsidR="00485178" w:rsidRPr="00BE23F1">
        <w:rPr>
          <w:rFonts w:ascii="Arial" w:hAnsi="Arial" w:cs="Arial"/>
          <w:color w:val="000000" w:themeColor="text1"/>
        </w:rPr>
        <w:t>is</w:t>
      </w:r>
      <w:r w:rsidR="000847BA" w:rsidRPr="00BE23F1">
        <w:rPr>
          <w:rFonts w:ascii="Arial" w:hAnsi="Arial" w:cs="Arial"/>
          <w:color w:val="000000" w:themeColor="text1"/>
        </w:rPr>
        <w:t xml:space="preserve"> marks a joint global effort led by manufacturers to establish a common position on payment and delivery conditions in the industry.</w:t>
      </w:r>
      <w:r w:rsidR="00485178" w:rsidRPr="00BE23F1">
        <w:rPr>
          <w:rFonts w:ascii="Arial" w:hAnsi="Arial" w:cs="Arial"/>
          <w:color w:val="000000" w:themeColor="text1"/>
        </w:rPr>
        <w:t xml:space="preserve"> </w:t>
      </w:r>
    </w:p>
    <w:p w14:paraId="210862FE" w14:textId="77777777" w:rsidR="00294AFC" w:rsidRPr="00BE23F1" w:rsidRDefault="00294AFC">
      <w:pPr>
        <w:spacing w:after="0" w:line="240" w:lineRule="auto"/>
        <w:rPr>
          <w:rFonts w:ascii="Arial" w:hAnsi="Arial" w:cs="Arial"/>
          <w:color w:val="000000" w:themeColor="text1"/>
        </w:rPr>
      </w:pPr>
    </w:p>
    <w:p w14:paraId="61018EF8" w14:textId="3F20C71E" w:rsidR="006A19C3" w:rsidRPr="00BE23F1" w:rsidRDefault="00C03FB1" w:rsidP="006A19C3">
      <w:pPr>
        <w:rPr>
          <w:rFonts w:ascii="Arial" w:hAnsi="Arial" w:cs="Arial"/>
          <w:color w:val="000000" w:themeColor="text1"/>
        </w:rPr>
      </w:pPr>
      <w:r w:rsidRPr="00BE23F1">
        <w:rPr>
          <w:rFonts w:ascii="Arial" w:hAnsi="Arial" w:cs="Arial"/>
          <w:color w:val="000000" w:themeColor="text1"/>
        </w:rPr>
        <w:t>Th</w:t>
      </w:r>
      <w:r w:rsidR="00505016" w:rsidRPr="00BE23F1">
        <w:rPr>
          <w:rFonts w:ascii="Arial" w:hAnsi="Arial" w:cs="Arial"/>
          <w:color w:val="000000" w:themeColor="text1"/>
        </w:rPr>
        <w:t>e initiative</w:t>
      </w:r>
      <w:r w:rsidR="00485178" w:rsidRPr="00BE23F1">
        <w:rPr>
          <w:rFonts w:ascii="Arial" w:hAnsi="Arial" w:cs="Arial"/>
          <w:color w:val="000000" w:themeColor="text1"/>
        </w:rPr>
        <w:t xml:space="preserve"> </w:t>
      </w:r>
      <w:r w:rsidR="00485178" w:rsidRPr="00BE23F1">
        <w:rPr>
          <w:rFonts w:ascii="Arial" w:hAnsi="Arial" w:cs="Arial"/>
        </w:rPr>
        <w:t>on 'Manufacturers Payment and Delivery Terms'</w:t>
      </w:r>
      <w:r w:rsidR="00356E13" w:rsidRPr="00BE23F1">
        <w:rPr>
          <w:rFonts w:ascii="Arial" w:hAnsi="Arial" w:cs="Arial"/>
          <w:color w:val="000000" w:themeColor="text1"/>
        </w:rPr>
        <w:t>, which has been officially launched on January 12</w:t>
      </w:r>
      <w:r w:rsidR="00356E13" w:rsidRPr="00BE23F1">
        <w:rPr>
          <w:rFonts w:ascii="Arial" w:hAnsi="Arial" w:cs="Arial"/>
          <w:color w:val="000000" w:themeColor="text1"/>
          <w:vertAlign w:val="superscript"/>
        </w:rPr>
        <w:t>th</w:t>
      </w:r>
      <w:r w:rsidR="00356E13" w:rsidRPr="00BE23F1">
        <w:rPr>
          <w:rFonts w:ascii="Arial" w:hAnsi="Arial" w:cs="Arial"/>
          <w:color w:val="000000" w:themeColor="text1"/>
        </w:rPr>
        <w:t>,</w:t>
      </w:r>
      <w:r w:rsidRPr="00BE23F1">
        <w:rPr>
          <w:rFonts w:ascii="Arial" w:hAnsi="Arial" w:cs="Arial"/>
          <w:color w:val="000000" w:themeColor="text1"/>
        </w:rPr>
        <w:t xml:space="preserve"> comes as the apparel and footwear industry works to better connect supply to demand, reduce waste, and improve profitability, recognizing that buyers and suppliers must strengthen their relationships to both support pandemic recovery and prepare for future supply chain disruptions. </w:t>
      </w:r>
      <w:r w:rsidR="006A19C3" w:rsidRPr="00BE23F1">
        <w:rPr>
          <w:rFonts w:ascii="Arial" w:hAnsi="Arial" w:cs="Arial"/>
          <w:color w:val="000000" w:themeColor="text1"/>
        </w:rPr>
        <w:t xml:space="preserve">As Miran Ali, </w:t>
      </w:r>
      <w:r w:rsidR="00356E13" w:rsidRPr="00BE23F1">
        <w:rPr>
          <w:rFonts w:ascii="Arial" w:hAnsi="Arial" w:cs="Arial"/>
          <w:color w:val="000000" w:themeColor="text1"/>
        </w:rPr>
        <w:t>STAR Network s</w:t>
      </w:r>
      <w:r w:rsidR="006A19C3" w:rsidRPr="00BE23F1">
        <w:rPr>
          <w:rFonts w:ascii="Arial" w:hAnsi="Arial" w:cs="Arial"/>
          <w:color w:val="000000" w:themeColor="text1"/>
        </w:rPr>
        <w:t>pokesperson</w:t>
      </w:r>
      <w:r w:rsidR="00C30DC0" w:rsidRPr="00BE23F1">
        <w:rPr>
          <w:rFonts w:ascii="Arial" w:hAnsi="Arial" w:cs="Arial"/>
          <w:color w:val="000000" w:themeColor="text1"/>
        </w:rPr>
        <w:t>,</w:t>
      </w:r>
      <w:r w:rsidR="006A19C3" w:rsidRPr="00BE23F1">
        <w:rPr>
          <w:rFonts w:ascii="Arial" w:hAnsi="Arial" w:cs="Arial"/>
          <w:color w:val="000000" w:themeColor="text1"/>
        </w:rPr>
        <w:t xml:space="preserve"> said at the OECD Forum</w:t>
      </w:r>
      <w:r w:rsidR="00505016" w:rsidRPr="00BE23F1">
        <w:rPr>
          <w:rFonts w:ascii="Arial" w:hAnsi="Arial" w:cs="Arial"/>
          <w:color w:val="000000" w:themeColor="text1"/>
        </w:rPr>
        <w:t>:</w:t>
      </w:r>
      <w:r w:rsidR="006A19C3" w:rsidRPr="00BE23F1">
        <w:rPr>
          <w:rFonts w:ascii="Arial" w:hAnsi="Arial" w:cs="Arial"/>
          <w:color w:val="000000" w:themeColor="text1"/>
        </w:rPr>
        <w:t xml:space="preserve"> “Following the pandemic</w:t>
      </w:r>
      <w:r w:rsidR="000E53A8" w:rsidRPr="00BE23F1">
        <w:rPr>
          <w:rFonts w:ascii="Arial" w:hAnsi="Arial" w:cs="Arial"/>
          <w:color w:val="000000" w:themeColor="text1"/>
        </w:rPr>
        <w:t>,</w:t>
      </w:r>
      <w:r w:rsidR="006A19C3" w:rsidRPr="00BE23F1">
        <w:rPr>
          <w:rFonts w:ascii="Arial" w:hAnsi="Arial" w:cs="Arial"/>
          <w:color w:val="000000" w:themeColor="text1"/>
        </w:rPr>
        <w:t xml:space="preserve"> there should be a complete reset of the buyer-supplier relationship; we should not revert back to the norm</w:t>
      </w:r>
      <w:r w:rsidR="00505016" w:rsidRPr="00BE23F1">
        <w:rPr>
          <w:rFonts w:ascii="Arial" w:hAnsi="Arial" w:cs="Arial"/>
          <w:color w:val="000000" w:themeColor="text1"/>
        </w:rPr>
        <w:t>.</w:t>
      </w:r>
      <w:r w:rsidR="006A19C3" w:rsidRPr="00BE23F1">
        <w:rPr>
          <w:rFonts w:ascii="Arial" w:hAnsi="Arial" w:cs="Arial"/>
          <w:color w:val="000000" w:themeColor="text1"/>
        </w:rPr>
        <w:t>”</w:t>
      </w:r>
      <w:r w:rsidR="00485178" w:rsidRPr="00BE23F1">
        <w:rPr>
          <w:rFonts w:ascii="Arial" w:hAnsi="Arial" w:cs="Arial"/>
          <w:color w:val="000000" w:themeColor="text1"/>
        </w:rPr>
        <w:t xml:space="preserve"> </w:t>
      </w:r>
    </w:p>
    <w:p w14:paraId="7B6E045B" w14:textId="07F1F8B8" w:rsidR="008C1CA4" w:rsidRPr="00BE23F1" w:rsidRDefault="008C1CA4" w:rsidP="008C1CA4">
      <w:pPr>
        <w:rPr>
          <w:rFonts w:ascii="Arial" w:hAnsi="Arial" w:cs="Arial"/>
          <w:color w:val="000000" w:themeColor="text1"/>
        </w:rPr>
      </w:pPr>
      <w:r w:rsidRPr="00BE23F1">
        <w:rPr>
          <w:rFonts w:ascii="Arial" w:hAnsi="Arial" w:cs="Arial"/>
          <w:color w:val="000000" w:themeColor="text1"/>
        </w:rPr>
        <w:t xml:space="preserve">In collaboration with various global stakeholders, the STAR Network, </w:t>
      </w:r>
      <w:r w:rsidR="00485178" w:rsidRPr="00BE23F1">
        <w:rPr>
          <w:rFonts w:ascii="Arial" w:hAnsi="Arial" w:cs="Arial"/>
          <w:color w:val="000000" w:themeColor="text1"/>
        </w:rPr>
        <w:t xml:space="preserve">GIZ FABRIC, </w:t>
      </w:r>
      <w:r w:rsidRPr="00BE23F1">
        <w:rPr>
          <w:rFonts w:ascii="Arial" w:hAnsi="Arial" w:cs="Arial"/>
          <w:color w:val="000000" w:themeColor="text1"/>
        </w:rPr>
        <w:t>IAF</w:t>
      </w:r>
      <w:r w:rsidR="00485178" w:rsidRPr="00BE23F1">
        <w:rPr>
          <w:rFonts w:ascii="Arial" w:hAnsi="Arial" w:cs="Arial"/>
          <w:color w:val="000000" w:themeColor="text1"/>
        </w:rPr>
        <w:t xml:space="preserve"> and </w:t>
      </w:r>
      <w:r w:rsidRPr="00BE23F1">
        <w:rPr>
          <w:rFonts w:ascii="Arial" w:hAnsi="Arial" w:cs="Arial"/>
          <w:color w:val="000000" w:themeColor="text1"/>
        </w:rPr>
        <w:t xml:space="preserve">Better Buying are creating a safe </w:t>
      </w:r>
      <w:r w:rsidR="000E53A8" w:rsidRPr="00BE23F1">
        <w:rPr>
          <w:rFonts w:ascii="Arial" w:hAnsi="Arial" w:cs="Arial"/>
          <w:color w:val="000000" w:themeColor="text1"/>
        </w:rPr>
        <w:t>space</w:t>
      </w:r>
      <w:r w:rsidRPr="00BE23F1">
        <w:rPr>
          <w:rFonts w:ascii="Arial" w:hAnsi="Arial" w:cs="Arial"/>
          <w:color w:val="000000" w:themeColor="text1"/>
        </w:rPr>
        <w:t xml:space="preserve"> for </w:t>
      </w:r>
      <w:r w:rsidR="00485178" w:rsidRPr="00BE23F1">
        <w:rPr>
          <w:rFonts w:ascii="Arial" w:hAnsi="Arial" w:cs="Arial"/>
          <w:color w:val="000000" w:themeColor="text1"/>
        </w:rPr>
        <w:t>manufacturers</w:t>
      </w:r>
      <w:r w:rsidRPr="00BE23F1">
        <w:rPr>
          <w:rFonts w:ascii="Arial" w:hAnsi="Arial" w:cs="Arial"/>
          <w:color w:val="000000" w:themeColor="text1"/>
        </w:rPr>
        <w:t xml:space="preserve"> to jointly draft a set of minimum expectations and outline recommendations and best practices related to payment and delivery conditions. This includes establishing certain red lines</w:t>
      </w:r>
      <w:r w:rsidR="00485178" w:rsidRPr="00BE23F1">
        <w:rPr>
          <w:rFonts w:ascii="Arial" w:hAnsi="Arial" w:cs="Arial"/>
          <w:color w:val="000000" w:themeColor="text1"/>
        </w:rPr>
        <w:t xml:space="preserve"> and</w:t>
      </w:r>
      <w:r w:rsidRPr="00BE23F1">
        <w:rPr>
          <w:rFonts w:ascii="Arial" w:hAnsi="Arial" w:cs="Arial"/>
          <w:color w:val="000000" w:themeColor="text1"/>
        </w:rPr>
        <w:t xml:space="preserve"> core principles that </w:t>
      </w:r>
      <w:r w:rsidR="00485178" w:rsidRPr="00BE23F1">
        <w:rPr>
          <w:rFonts w:ascii="Arial" w:hAnsi="Arial" w:cs="Arial"/>
          <w:color w:val="000000" w:themeColor="text1"/>
        </w:rPr>
        <w:t>they deem</w:t>
      </w:r>
      <w:r w:rsidRPr="00BE23F1">
        <w:rPr>
          <w:rFonts w:ascii="Arial" w:hAnsi="Arial" w:cs="Arial"/>
          <w:color w:val="000000" w:themeColor="text1"/>
        </w:rPr>
        <w:t xml:space="preserve"> essential for fair legitimate business.</w:t>
      </w:r>
    </w:p>
    <w:p w14:paraId="79380DB6" w14:textId="4510EF49" w:rsidR="0081316C" w:rsidRPr="00BE23F1" w:rsidRDefault="0081316C" w:rsidP="0081316C">
      <w:pPr>
        <w:rPr>
          <w:rFonts w:ascii="Arial" w:hAnsi="Arial" w:cs="Arial"/>
          <w:color w:val="000000" w:themeColor="text1"/>
        </w:rPr>
      </w:pPr>
      <w:r w:rsidRPr="00BE23F1">
        <w:rPr>
          <w:rFonts w:ascii="Arial" w:hAnsi="Arial" w:cs="Arial"/>
          <w:color w:val="000000" w:themeColor="text1"/>
        </w:rPr>
        <w:t xml:space="preserve">“Suppliers from around the world are coming together to offer solutions for strengthening global supply chains,” said Dr. Marsha Dickson, President and Co-Founder of the Better Buying Institute. “Suppliers often have the best ideas for how to overcome challenges and the impacts of brand and retailer purchasing practices on workers and the environment. It’s critical their voices be heard.” </w:t>
      </w:r>
      <w:r w:rsidR="008819F9" w:rsidRPr="00BE23F1">
        <w:rPr>
          <w:rFonts w:ascii="Arial" w:hAnsi="Arial" w:cs="Arial"/>
          <w:color w:val="000000" w:themeColor="text1"/>
        </w:rPr>
        <w:t>Matthijs Crietee, IAF Secretary General adds</w:t>
      </w:r>
      <w:r w:rsidR="00D12EDB" w:rsidRPr="00BE23F1">
        <w:rPr>
          <w:rFonts w:ascii="Arial" w:hAnsi="Arial" w:cs="Arial"/>
          <w:color w:val="000000" w:themeColor="text1"/>
        </w:rPr>
        <w:t>:</w:t>
      </w:r>
      <w:r w:rsidR="008819F9" w:rsidRPr="00BE23F1">
        <w:rPr>
          <w:rFonts w:ascii="Arial" w:hAnsi="Arial" w:cs="Arial"/>
          <w:color w:val="000000" w:themeColor="text1"/>
        </w:rPr>
        <w:t xml:space="preserve"> “</w:t>
      </w:r>
      <w:r w:rsidR="00992E4B" w:rsidRPr="00BE23F1">
        <w:rPr>
          <w:rFonts w:ascii="Arial" w:hAnsi="Arial" w:cs="Arial"/>
          <w:color w:val="000000" w:themeColor="text1"/>
        </w:rPr>
        <w:t>I</w:t>
      </w:r>
      <w:r w:rsidR="008819F9" w:rsidRPr="00BE23F1">
        <w:rPr>
          <w:rFonts w:ascii="Arial" w:hAnsi="Arial" w:cs="Arial"/>
          <w:color w:val="000000" w:themeColor="text1"/>
        </w:rPr>
        <w:t>n the end, improvements in purchasing practices are essential to driving industry-wide change.”</w:t>
      </w:r>
    </w:p>
    <w:p w14:paraId="68330491" w14:textId="242564A1" w:rsidR="0081316C" w:rsidRPr="00BE23F1" w:rsidRDefault="0081316C" w:rsidP="0081316C">
      <w:pPr>
        <w:rPr>
          <w:rFonts w:ascii="Arial" w:hAnsi="Arial" w:cs="Arial"/>
          <w:color w:val="000000" w:themeColor="text1"/>
        </w:rPr>
      </w:pPr>
      <w:r w:rsidRPr="00BE23F1">
        <w:rPr>
          <w:rFonts w:ascii="Arial" w:hAnsi="Arial" w:cs="Arial"/>
          <w:color w:val="000000" w:themeColor="text1"/>
        </w:rPr>
        <w:t xml:space="preserve">Suppliers participating in this effort represent roughly two-thirds of the global market share of global apparel and footwear factory exports.  Participants include members of the STAR Network and IAF, including: </w:t>
      </w:r>
      <w:r w:rsidR="00485178" w:rsidRPr="00BE23F1">
        <w:rPr>
          <w:rFonts w:ascii="Arial" w:hAnsi="Arial" w:cs="Arial"/>
          <w:color w:val="000000" w:themeColor="text1"/>
        </w:rPr>
        <w:t>VITAS</w:t>
      </w:r>
      <w:r w:rsidRPr="00BE23F1">
        <w:rPr>
          <w:rFonts w:ascii="Arial" w:hAnsi="Arial" w:cs="Arial"/>
          <w:color w:val="000000" w:themeColor="text1"/>
        </w:rPr>
        <w:t xml:space="preserve"> (Vietnam); CNTAC (China); </w:t>
      </w:r>
      <w:r w:rsidR="000167C7" w:rsidRPr="00BE23F1">
        <w:rPr>
          <w:rFonts w:ascii="Arial" w:hAnsi="Arial" w:cs="Arial"/>
          <w:color w:val="000000" w:themeColor="text1"/>
        </w:rPr>
        <w:t>G</w:t>
      </w:r>
      <w:r w:rsidRPr="00BE23F1">
        <w:rPr>
          <w:rFonts w:ascii="Arial" w:hAnsi="Arial" w:cs="Arial"/>
          <w:color w:val="000000" w:themeColor="text1"/>
        </w:rPr>
        <w:t>MAC (Cambodia); MGMA (Myanmar); TMA, PHMA and PTEA (Pakistan); BGMEA and BKMEA (Bangladesh)</w:t>
      </w:r>
      <w:r w:rsidR="008661CB" w:rsidRPr="00BE23F1">
        <w:rPr>
          <w:rFonts w:ascii="Arial" w:hAnsi="Arial" w:cs="Arial"/>
          <w:color w:val="000000" w:themeColor="text1"/>
        </w:rPr>
        <w:t xml:space="preserve"> and now also</w:t>
      </w:r>
      <w:r w:rsidRPr="00BE23F1">
        <w:rPr>
          <w:rFonts w:ascii="Arial" w:hAnsi="Arial" w:cs="Arial"/>
          <w:color w:val="000000" w:themeColor="text1"/>
        </w:rPr>
        <w:t xml:space="preserve"> TCMA</w:t>
      </w:r>
      <w:r w:rsidR="00485178" w:rsidRPr="00BE23F1">
        <w:rPr>
          <w:rFonts w:ascii="Arial" w:hAnsi="Arial" w:cs="Arial"/>
          <w:color w:val="000000" w:themeColor="text1"/>
        </w:rPr>
        <w:t xml:space="preserve"> and IHKIB</w:t>
      </w:r>
      <w:r w:rsidRPr="00BE23F1">
        <w:rPr>
          <w:rFonts w:ascii="Arial" w:hAnsi="Arial" w:cs="Arial"/>
          <w:color w:val="000000" w:themeColor="text1"/>
        </w:rPr>
        <w:t xml:space="preserve"> (Turkey); API (Indonesia); and AMITH (Morocco). The gamechanger is the collaboration between all of these organisations. As Miran Ali formulated it </w:t>
      </w:r>
      <w:hyperlink r:id="rId7" w:history="1">
        <w:r w:rsidRPr="00BE23F1">
          <w:rPr>
            <w:rStyle w:val="Hyperlink"/>
            <w:rFonts w:ascii="Arial" w:hAnsi="Arial" w:cs="Arial"/>
          </w:rPr>
          <w:t>at the OECD Forum</w:t>
        </w:r>
      </w:hyperlink>
      <w:r w:rsidRPr="00BE23F1">
        <w:rPr>
          <w:rFonts w:ascii="Arial" w:hAnsi="Arial" w:cs="Arial"/>
          <w:color w:val="000000" w:themeColor="text1"/>
        </w:rPr>
        <w:t>: “The fact that there is fierce competition among manufacturing countries is not an impediment to collaboration</w:t>
      </w:r>
      <w:r w:rsidR="008661CB" w:rsidRPr="00BE23F1">
        <w:rPr>
          <w:rFonts w:ascii="Arial" w:hAnsi="Arial" w:cs="Arial"/>
          <w:color w:val="000000" w:themeColor="text1"/>
        </w:rPr>
        <w:t>.</w:t>
      </w:r>
      <w:r w:rsidRPr="00BE23F1">
        <w:rPr>
          <w:rFonts w:ascii="Arial" w:hAnsi="Arial" w:cs="Arial"/>
          <w:color w:val="000000" w:themeColor="text1"/>
        </w:rPr>
        <w:t>”</w:t>
      </w:r>
    </w:p>
    <w:p w14:paraId="104ABE01" w14:textId="518BC51C" w:rsidR="008C1CA4" w:rsidRPr="00BE23F1" w:rsidRDefault="008819F9" w:rsidP="007B29B8">
      <w:pPr>
        <w:spacing w:after="120"/>
        <w:rPr>
          <w:rFonts w:ascii="Arial" w:hAnsi="Arial" w:cs="Arial"/>
          <w:color w:val="000000" w:themeColor="text1"/>
        </w:rPr>
      </w:pPr>
      <w:r w:rsidRPr="00BE23F1">
        <w:rPr>
          <w:rFonts w:ascii="Arial" w:hAnsi="Arial" w:cs="Arial"/>
          <w:color w:val="000000" w:themeColor="text1"/>
        </w:rPr>
        <w:t xml:space="preserve">The </w:t>
      </w:r>
      <w:r w:rsidR="00485178" w:rsidRPr="00BE23F1">
        <w:rPr>
          <w:rFonts w:ascii="Arial" w:hAnsi="Arial" w:cs="Arial"/>
          <w:color w:val="000000" w:themeColor="text1"/>
        </w:rPr>
        <w:t>initiative</w:t>
      </w:r>
      <w:r w:rsidRPr="00BE23F1">
        <w:rPr>
          <w:rFonts w:ascii="Arial" w:hAnsi="Arial" w:cs="Arial"/>
          <w:color w:val="000000" w:themeColor="text1"/>
        </w:rPr>
        <w:t xml:space="preserve"> is </w:t>
      </w:r>
      <w:r w:rsidR="00485178" w:rsidRPr="00BE23F1">
        <w:rPr>
          <w:rFonts w:ascii="Arial" w:hAnsi="Arial" w:cs="Arial"/>
          <w:color w:val="000000" w:themeColor="text1"/>
        </w:rPr>
        <w:t>supported</w:t>
      </w:r>
      <w:r w:rsidRPr="00BE23F1">
        <w:rPr>
          <w:rFonts w:ascii="Arial" w:hAnsi="Arial" w:cs="Arial"/>
          <w:color w:val="000000" w:themeColor="text1"/>
        </w:rPr>
        <w:t xml:space="preserve"> by GIZ</w:t>
      </w:r>
      <w:r w:rsidR="00485178" w:rsidRPr="00BE23F1">
        <w:rPr>
          <w:rFonts w:ascii="Arial" w:hAnsi="Arial" w:cs="Arial"/>
          <w:color w:val="000000" w:themeColor="text1"/>
        </w:rPr>
        <w:t>s regional project</w:t>
      </w:r>
      <w:r w:rsidRPr="00BE23F1">
        <w:rPr>
          <w:rFonts w:ascii="Arial" w:hAnsi="Arial" w:cs="Arial"/>
          <w:color w:val="000000" w:themeColor="text1"/>
        </w:rPr>
        <w:t xml:space="preserve"> FABRIC</w:t>
      </w:r>
      <w:r w:rsidR="00C30DC0" w:rsidRPr="00BE23F1">
        <w:rPr>
          <w:rFonts w:ascii="Arial" w:hAnsi="Arial" w:cs="Arial"/>
          <w:color w:val="000000" w:themeColor="text1"/>
        </w:rPr>
        <w:t xml:space="preserve"> </w:t>
      </w:r>
      <w:r w:rsidR="00485178" w:rsidRPr="00BE23F1">
        <w:rPr>
          <w:rFonts w:ascii="Arial" w:hAnsi="Arial" w:cs="Arial"/>
          <w:color w:val="000000" w:themeColor="text1"/>
        </w:rPr>
        <w:t>Asia</w:t>
      </w:r>
      <w:r w:rsidRPr="00BE23F1">
        <w:rPr>
          <w:rFonts w:ascii="Arial" w:hAnsi="Arial" w:cs="Arial"/>
          <w:color w:val="000000" w:themeColor="text1"/>
        </w:rPr>
        <w:t>, built on the input from STAR Network and IAF</w:t>
      </w:r>
      <w:r w:rsidR="00626458" w:rsidRPr="00BE23F1">
        <w:rPr>
          <w:rFonts w:ascii="Arial" w:hAnsi="Arial" w:cs="Arial"/>
          <w:color w:val="000000" w:themeColor="text1"/>
        </w:rPr>
        <w:t xml:space="preserve">/ITMF </w:t>
      </w:r>
      <w:r w:rsidRPr="00BE23F1">
        <w:rPr>
          <w:rFonts w:ascii="Arial" w:hAnsi="Arial" w:cs="Arial"/>
          <w:color w:val="000000" w:themeColor="text1"/>
        </w:rPr>
        <w:t>members and managed by IAF with support from Better Buying Institute</w:t>
      </w:r>
      <w:r w:rsidR="00C30DC0" w:rsidRPr="00BE23F1">
        <w:rPr>
          <w:rFonts w:ascii="Arial" w:hAnsi="Arial" w:cs="Arial"/>
          <w:color w:val="000000" w:themeColor="text1"/>
        </w:rPr>
        <w:t xml:space="preserve">. </w:t>
      </w:r>
      <w:r w:rsidRPr="00BE23F1">
        <w:rPr>
          <w:rFonts w:ascii="Arial" w:hAnsi="Arial" w:cs="Arial"/>
          <w:color w:val="000000" w:themeColor="text1"/>
        </w:rPr>
        <w:t>The first phase of the project will run until March 31</w:t>
      </w:r>
      <w:r w:rsidRPr="00BE23F1">
        <w:rPr>
          <w:rFonts w:ascii="Arial" w:hAnsi="Arial" w:cs="Arial"/>
          <w:color w:val="000000" w:themeColor="text1"/>
          <w:vertAlign w:val="superscript"/>
        </w:rPr>
        <w:t>st</w:t>
      </w:r>
      <w:r w:rsidRPr="00BE23F1">
        <w:rPr>
          <w:rFonts w:ascii="Arial" w:hAnsi="Arial" w:cs="Arial"/>
          <w:color w:val="000000" w:themeColor="text1"/>
        </w:rPr>
        <w:t xml:space="preserve"> of this year. </w:t>
      </w:r>
    </w:p>
    <w:p w14:paraId="7A45587F" w14:textId="77777777" w:rsidR="007B29B8" w:rsidRPr="00BE23F1" w:rsidRDefault="00626458" w:rsidP="007B29B8">
      <w:pPr>
        <w:spacing w:after="0" w:line="240" w:lineRule="auto"/>
        <w:rPr>
          <w:rFonts w:ascii="Arial" w:hAnsi="Arial" w:cs="Arial"/>
          <w:sz w:val="21"/>
          <w:szCs w:val="21"/>
        </w:rPr>
      </w:pPr>
      <w:r w:rsidRPr="00BE23F1">
        <w:rPr>
          <w:rFonts w:ascii="Arial" w:hAnsi="Arial" w:cs="Arial"/>
          <w:sz w:val="21"/>
          <w:szCs w:val="21"/>
        </w:rPr>
        <w:lastRenderedPageBreak/>
        <w:t xml:space="preserve">Contacts: </w:t>
      </w:r>
      <w:r w:rsidR="00CD1DC6" w:rsidRPr="00BE23F1">
        <w:rPr>
          <w:rFonts w:ascii="Arial" w:hAnsi="Arial" w:cs="Arial"/>
          <w:sz w:val="21"/>
          <w:szCs w:val="21"/>
        </w:rPr>
        <w:t xml:space="preserve">Miran Ali | Spokesperson </w:t>
      </w:r>
      <w:hyperlink r:id="rId8" w:history="1">
        <w:r w:rsidR="00CD1DC6" w:rsidRPr="00BE23F1">
          <w:rPr>
            <w:rStyle w:val="Hyperlink"/>
            <w:rFonts w:ascii="Arial" w:hAnsi="Arial" w:cs="Arial"/>
            <w:sz w:val="21"/>
            <w:szCs w:val="21"/>
          </w:rPr>
          <w:t>miran@bitopibd.com</w:t>
        </w:r>
      </w:hyperlink>
      <w:r w:rsidR="00CD1DC6" w:rsidRPr="00BE23F1">
        <w:rPr>
          <w:rFonts w:ascii="Arial" w:hAnsi="Arial" w:cs="Arial"/>
          <w:sz w:val="21"/>
          <w:szCs w:val="21"/>
        </w:rPr>
        <w:t xml:space="preserve"> Mobile +880 171 1565070</w:t>
      </w:r>
    </w:p>
    <w:p w14:paraId="7987F4B4" w14:textId="7CE50D8A" w:rsidR="007B29B8" w:rsidRPr="00BE23F1" w:rsidRDefault="00CD1DC6" w:rsidP="007B29B8">
      <w:pPr>
        <w:spacing w:after="0" w:line="240" w:lineRule="auto"/>
        <w:rPr>
          <w:rFonts w:ascii="Arial" w:hAnsi="Arial" w:cs="Arial"/>
          <w:sz w:val="21"/>
          <w:szCs w:val="21"/>
        </w:rPr>
      </w:pPr>
      <w:r w:rsidRPr="00BE23F1">
        <w:rPr>
          <w:rFonts w:ascii="Arial" w:hAnsi="Arial" w:cs="Arial"/>
          <w:sz w:val="21"/>
          <w:szCs w:val="21"/>
        </w:rPr>
        <w:t xml:space="preserve">Matthijs Crietee | Secretariat </w:t>
      </w:r>
      <w:hyperlink r:id="rId9" w:history="1">
        <w:r w:rsidRPr="00BE23F1">
          <w:rPr>
            <w:rStyle w:val="Hyperlink"/>
            <w:rFonts w:ascii="Arial" w:hAnsi="Arial" w:cs="Arial"/>
            <w:sz w:val="21"/>
            <w:szCs w:val="21"/>
          </w:rPr>
          <w:t>crietee@iafnet.com</w:t>
        </w:r>
      </w:hyperlink>
      <w:r w:rsidRPr="00BE23F1">
        <w:rPr>
          <w:rFonts w:ascii="Arial" w:hAnsi="Arial" w:cs="Arial"/>
          <w:sz w:val="21"/>
          <w:szCs w:val="21"/>
        </w:rPr>
        <w:t xml:space="preserve"> Mobile +31 653 93 06 74</w:t>
      </w:r>
    </w:p>
    <w:p w14:paraId="6D9CA0D7" w14:textId="2F97000C" w:rsidR="00CD1DC6" w:rsidRPr="00BE23F1" w:rsidRDefault="00C03FB1" w:rsidP="007B29B8">
      <w:pPr>
        <w:spacing w:after="120" w:line="240" w:lineRule="auto"/>
        <w:rPr>
          <w:rFonts w:ascii="Arial" w:hAnsi="Arial" w:cs="Arial"/>
        </w:rPr>
      </w:pPr>
      <w:r w:rsidRPr="00BE23F1">
        <w:rPr>
          <w:rFonts w:ascii="Arial" w:hAnsi="Arial" w:cs="Arial"/>
          <w:b/>
        </w:rPr>
        <w:t>About the International Apparel Federation</w:t>
      </w:r>
      <w:r w:rsidR="00445FF1" w:rsidRPr="00BE23F1">
        <w:rPr>
          <w:rFonts w:ascii="Arial" w:hAnsi="Arial" w:cs="Arial"/>
        </w:rPr>
        <w:t xml:space="preserve"> </w:t>
      </w:r>
      <w:r w:rsidR="00445FF1" w:rsidRPr="00BE23F1">
        <w:rPr>
          <w:rFonts w:ascii="Arial" w:hAnsi="Arial" w:cs="Arial"/>
          <w:b/>
          <w:bCs/>
        </w:rPr>
        <w:t>(IAF)</w:t>
      </w:r>
    </w:p>
    <w:p w14:paraId="425692FB" w14:textId="618605E2" w:rsidR="00294AFC" w:rsidRPr="00BE23F1" w:rsidRDefault="00AC763B">
      <w:pPr>
        <w:spacing w:after="0" w:line="240" w:lineRule="auto"/>
        <w:rPr>
          <w:rFonts w:ascii="Arial" w:hAnsi="Arial" w:cs="Arial"/>
        </w:rPr>
      </w:pPr>
      <w:r w:rsidRPr="00BE23F1">
        <w:rPr>
          <w:rFonts w:ascii="Arial" w:hAnsi="Arial" w:cs="Arial"/>
          <w:color w:val="000000"/>
          <w:shd w:val="clear" w:color="auto" w:fill="FFFFFF"/>
        </w:rPr>
        <w:t>IAF (</w:t>
      </w:r>
      <w:hyperlink r:id="rId10" w:history="1">
        <w:r w:rsidRPr="00BE23F1">
          <w:rPr>
            <w:rStyle w:val="Hyperlink"/>
            <w:rFonts w:ascii="Arial" w:hAnsi="Arial" w:cs="Arial"/>
            <w:shd w:val="clear" w:color="auto" w:fill="FFFFFF"/>
          </w:rPr>
          <w:t>www.iafnet.com</w:t>
        </w:r>
      </w:hyperlink>
      <w:r w:rsidRPr="00BE23F1">
        <w:rPr>
          <w:rFonts w:ascii="Arial" w:hAnsi="Arial" w:cs="Arial"/>
          <w:color w:val="000000"/>
          <w:shd w:val="clear" w:color="auto" w:fill="FFFFFF"/>
        </w:rPr>
        <w:t xml:space="preserve">) is the world’s leading federation for apparel manufacturers, (SME) brands, their associations, and the supporting industry. IAF’s membership now includes apparel associations and companies from more than 40 countries, a membership that directly and indirectly represents over a hundred thousand companies and over 20 million employees. IAF brings its members together to jointly create stronger, smarter and more sustainable supply chains </w:t>
      </w:r>
    </w:p>
    <w:p w14:paraId="575BDD4A" w14:textId="0C521737" w:rsidR="00400B01" w:rsidRPr="00BE23F1" w:rsidRDefault="00400B01">
      <w:pPr>
        <w:spacing w:after="0" w:line="240" w:lineRule="auto"/>
        <w:rPr>
          <w:rFonts w:ascii="Arial" w:hAnsi="Arial" w:cs="Arial"/>
          <w:b/>
        </w:rPr>
      </w:pPr>
    </w:p>
    <w:p w14:paraId="44514FAE" w14:textId="2F94C529" w:rsidR="00400B01" w:rsidRPr="00BE23F1" w:rsidRDefault="008A5769">
      <w:pPr>
        <w:spacing w:after="0" w:line="240" w:lineRule="auto"/>
        <w:rPr>
          <w:rFonts w:ascii="Arial" w:hAnsi="Arial" w:cs="Arial"/>
          <w:b/>
        </w:rPr>
      </w:pPr>
      <w:r w:rsidRPr="00BE23F1">
        <w:rPr>
          <w:rFonts w:ascii="Arial" w:hAnsi="Arial" w:cs="Arial"/>
          <w:b/>
        </w:rPr>
        <w:t xml:space="preserve">About the </w:t>
      </w:r>
      <w:r w:rsidR="00400B01" w:rsidRPr="00BE23F1">
        <w:rPr>
          <w:rFonts w:ascii="Arial" w:hAnsi="Arial" w:cs="Arial"/>
          <w:b/>
        </w:rPr>
        <w:t>STAR</w:t>
      </w:r>
      <w:r w:rsidR="000E53A8" w:rsidRPr="00BE23F1">
        <w:rPr>
          <w:rFonts w:ascii="Arial" w:hAnsi="Arial" w:cs="Arial"/>
          <w:b/>
        </w:rPr>
        <w:t xml:space="preserve"> Network</w:t>
      </w:r>
    </w:p>
    <w:p w14:paraId="5450FCEB" w14:textId="72C6A9FF" w:rsidR="00400B01" w:rsidRPr="00BE23F1" w:rsidRDefault="000E53A8" w:rsidP="000E53A8">
      <w:pPr>
        <w:spacing w:after="0" w:line="240" w:lineRule="auto"/>
        <w:rPr>
          <w:rFonts w:ascii="Arial" w:hAnsi="Arial" w:cs="Arial"/>
        </w:rPr>
      </w:pPr>
      <w:r w:rsidRPr="00BE23F1">
        <w:rPr>
          <w:rFonts w:ascii="Arial" w:hAnsi="Arial" w:cs="Arial"/>
        </w:rPr>
        <w:t>The STAR Network</w:t>
      </w:r>
      <w:r w:rsidR="008A5769" w:rsidRPr="00BE23F1">
        <w:rPr>
          <w:rFonts w:ascii="Arial" w:hAnsi="Arial" w:cs="Arial"/>
        </w:rPr>
        <w:t xml:space="preserve"> (Sustainable Textile of the Asian Region)</w:t>
      </w:r>
      <w:r w:rsidRPr="00BE23F1">
        <w:rPr>
          <w:rFonts w:ascii="Arial" w:hAnsi="Arial" w:cs="Arial"/>
        </w:rPr>
        <w:t xml:space="preserve"> </w:t>
      </w:r>
      <w:r w:rsidR="008A5769" w:rsidRPr="00BE23F1">
        <w:rPr>
          <w:rFonts w:ascii="Arial" w:hAnsi="Arial" w:cs="Arial"/>
        </w:rPr>
        <w:t xml:space="preserve">is the first inter-Asian network of producer associations. It </w:t>
      </w:r>
      <w:r w:rsidRPr="00BE23F1">
        <w:rPr>
          <w:rFonts w:ascii="Arial" w:hAnsi="Arial" w:cs="Arial"/>
        </w:rPr>
        <w:t>serves as a platform for dialogue and trust-building to exchange</w:t>
      </w:r>
      <w:r w:rsidR="008A5769" w:rsidRPr="00BE23F1">
        <w:rPr>
          <w:rFonts w:ascii="Arial" w:hAnsi="Arial" w:cs="Arial"/>
        </w:rPr>
        <w:t xml:space="preserve"> </w:t>
      </w:r>
      <w:r w:rsidRPr="00BE23F1">
        <w:rPr>
          <w:rFonts w:ascii="Arial" w:hAnsi="Arial" w:cs="Arial"/>
        </w:rPr>
        <w:t>on good practices to make textile and garment production more sustainable</w:t>
      </w:r>
      <w:r w:rsidR="008A5769" w:rsidRPr="00BE23F1">
        <w:rPr>
          <w:rFonts w:ascii="Arial" w:hAnsi="Arial" w:cs="Arial"/>
        </w:rPr>
        <w:t xml:space="preserve"> and helps members find solutions to the challenges they all face. The purchasing practices initiative has been initiated together with the STAR Network in January (see </w:t>
      </w:r>
      <w:hyperlink r:id="rId11" w:history="1">
        <w:r w:rsidR="008A5769" w:rsidRPr="00BE23F1">
          <w:rPr>
            <w:rStyle w:val="Hyperlink"/>
            <w:rFonts w:ascii="Arial" w:hAnsi="Arial" w:cs="Arial"/>
          </w:rPr>
          <w:t>press release on their website</w:t>
        </w:r>
      </w:hyperlink>
      <w:r w:rsidR="008A5769" w:rsidRPr="00BE23F1">
        <w:rPr>
          <w:rFonts w:ascii="Arial" w:hAnsi="Arial" w:cs="Arial"/>
        </w:rPr>
        <w:t>)</w:t>
      </w:r>
      <w:r w:rsidR="00D12EDB" w:rsidRPr="00BE23F1">
        <w:rPr>
          <w:rFonts w:ascii="Arial" w:hAnsi="Arial" w:cs="Arial"/>
        </w:rPr>
        <w:t>.</w:t>
      </w:r>
      <w:r w:rsidR="008A5769" w:rsidRPr="00BE23F1">
        <w:rPr>
          <w:rFonts w:ascii="Arial" w:hAnsi="Arial" w:cs="Arial"/>
        </w:rPr>
        <w:t xml:space="preserve"> The STAR Network</w:t>
      </w:r>
      <w:r w:rsidRPr="00BE23F1">
        <w:rPr>
          <w:rFonts w:ascii="Arial" w:hAnsi="Arial" w:cs="Arial"/>
        </w:rPr>
        <w:t xml:space="preserve"> has been established in 2016 with the support of </w:t>
      </w:r>
      <w:r w:rsidR="00D12EDB" w:rsidRPr="00BE23F1">
        <w:rPr>
          <w:rFonts w:ascii="Arial" w:hAnsi="Arial" w:cs="Arial"/>
        </w:rPr>
        <w:t>GIZ FABRIC</w:t>
      </w:r>
      <w:r w:rsidRPr="00BE23F1">
        <w:rPr>
          <w:rFonts w:ascii="Arial" w:hAnsi="Arial" w:cs="Arial"/>
        </w:rPr>
        <w:t>.</w:t>
      </w:r>
      <w:r w:rsidR="008A5769" w:rsidRPr="00BE23F1">
        <w:rPr>
          <w:rFonts w:ascii="Arial" w:hAnsi="Arial" w:cs="Arial"/>
        </w:rPr>
        <w:t xml:space="preserve"> </w:t>
      </w:r>
    </w:p>
    <w:p w14:paraId="2B26913C" w14:textId="019E63F9" w:rsidR="000E53A8" w:rsidRPr="00BE23F1" w:rsidRDefault="000E53A8" w:rsidP="000E53A8">
      <w:pPr>
        <w:spacing w:after="0" w:line="240" w:lineRule="auto"/>
        <w:rPr>
          <w:rFonts w:ascii="Arial" w:hAnsi="Arial" w:cs="Arial"/>
        </w:rPr>
      </w:pPr>
    </w:p>
    <w:p w14:paraId="346DEB46" w14:textId="1D9B2EED" w:rsidR="000E53A8" w:rsidRPr="00BE23F1" w:rsidRDefault="008A5769" w:rsidP="000E53A8">
      <w:pPr>
        <w:spacing w:after="0" w:line="240" w:lineRule="auto"/>
        <w:rPr>
          <w:rFonts w:ascii="Arial" w:hAnsi="Arial" w:cs="Arial"/>
          <w:b/>
          <w:bCs/>
        </w:rPr>
      </w:pPr>
      <w:r w:rsidRPr="00BE23F1">
        <w:rPr>
          <w:rFonts w:ascii="Arial" w:hAnsi="Arial" w:cs="Arial"/>
          <w:b/>
          <w:bCs/>
        </w:rPr>
        <w:t xml:space="preserve">About </w:t>
      </w:r>
      <w:r w:rsidR="00E8618B" w:rsidRPr="00BE23F1">
        <w:rPr>
          <w:rFonts w:ascii="Arial" w:hAnsi="Arial" w:cs="Arial"/>
          <w:b/>
          <w:bCs/>
        </w:rPr>
        <w:t xml:space="preserve">GIZ </w:t>
      </w:r>
      <w:r w:rsidR="000E53A8" w:rsidRPr="00BE23F1">
        <w:rPr>
          <w:rFonts w:ascii="Arial" w:hAnsi="Arial" w:cs="Arial"/>
          <w:b/>
          <w:bCs/>
        </w:rPr>
        <w:t>FABRIC</w:t>
      </w:r>
      <w:r w:rsidRPr="00BE23F1">
        <w:rPr>
          <w:rFonts w:ascii="Arial" w:hAnsi="Arial" w:cs="Arial"/>
          <w:b/>
          <w:bCs/>
        </w:rPr>
        <w:t xml:space="preserve"> </w:t>
      </w:r>
    </w:p>
    <w:p w14:paraId="6746C11C" w14:textId="231B5727" w:rsidR="000E53A8" w:rsidRPr="00BE23F1" w:rsidRDefault="003A2702" w:rsidP="000E53A8">
      <w:pPr>
        <w:spacing w:after="0" w:line="240" w:lineRule="auto"/>
        <w:rPr>
          <w:rFonts w:ascii="Arial" w:hAnsi="Arial" w:cs="Arial"/>
        </w:rPr>
      </w:pPr>
      <w:hyperlink r:id="rId12" w:history="1">
        <w:r w:rsidR="00445FF1" w:rsidRPr="00BE23F1">
          <w:rPr>
            <w:rStyle w:val="Hyperlink"/>
            <w:rFonts w:ascii="Arial" w:hAnsi="Arial" w:cs="Arial"/>
          </w:rPr>
          <w:t>GIZ F</w:t>
        </w:r>
        <w:r w:rsidR="000E53A8" w:rsidRPr="00BE23F1">
          <w:rPr>
            <w:rStyle w:val="Hyperlink"/>
            <w:rFonts w:ascii="Arial" w:hAnsi="Arial" w:cs="Arial"/>
          </w:rPr>
          <w:t>ABRIC</w:t>
        </w:r>
      </w:hyperlink>
      <w:r w:rsidR="000E53A8" w:rsidRPr="00BE23F1">
        <w:rPr>
          <w:rFonts w:ascii="Arial" w:hAnsi="Arial" w:cs="Arial"/>
        </w:rPr>
        <w:t xml:space="preserve"> is a regional project that the German Development Cooperation “Deutsche Gesellschaft für Internationale Zusammenarbeit (GIZ) GmbH” implements on behalf of the German Federal Ministry for Economic Cooperation and Development (BMZ). FABRIC </w:t>
      </w:r>
      <w:r w:rsidR="00D12EDB" w:rsidRPr="00BE23F1">
        <w:rPr>
          <w:rFonts w:ascii="Arial" w:hAnsi="Arial" w:cs="Arial"/>
        </w:rPr>
        <w:t xml:space="preserve">aims </w:t>
      </w:r>
      <w:r w:rsidR="000E53A8" w:rsidRPr="00BE23F1">
        <w:rPr>
          <w:rFonts w:ascii="Arial" w:hAnsi="Arial" w:cs="Arial"/>
        </w:rPr>
        <w:t>to foster sustainability in the Asian textile and garment industry.</w:t>
      </w:r>
      <w:r w:rsidR="008A5769" w:rsidRPr="00BE23F1">
        <w:rPr>
          <w:rFonts w:ascii="Arial" w:hAnsi="Arial" w:cs="Arial"/>
        </w:rPr>
        <w:t xml:space="preserve"> It identifies the common interests of key actors – in the factories, ministries, civil society and international brand manufacturers – and brings them together with the aim of developing a shared vision of sustainability and promoting greater cooperation. </w:t>
      </w:r>
    </w:p>
    <w:p w14:paraId="575FDC90" w14:textId="77777777" w:rsidR="000E53A8" w:rsidRPr="00BE23F1" w:rsidRDefault="000E53A8" w:rsidP="000E53A8">
      <w:pPr>
        <w:spacing w:after="0" w:line="240" w:lineRule="auto"/>
        <w:rPr>
          <w:rFonts w:ascii="Arial" w:hAnsi="Arial" w:cs="Arial"/>
          <w:b/>
        </w:rPr>
      </w:pPr>
    </w:p>
    <w:p w14:paraId="4162F24B" w14:textId="786BFD8F" w:rsidR="00CD1DC6" w:rsidRPr="00BE23F1" w:rsidRDefault="00C03FB1">
      <w:pPr>
        <w:spacing w:after="0" w:line="240" w:lineRule="auto"/>
        <w:rPr>
          <w:rFonts w:ascii="Arial" w:hAnsi="Arial" w:cs="Arial"/>
        </w:rPr>
      </w:pPr>
      <w:r w:rsidRPr="00BE23F1">
        <w:rPr>
          <w:rFonts w:ascii="Arial" w:hAnsi="Arial" w:cs="Arial"/>
          <w:b/>
        </w:rPr>
        <w:t>About Better Buying™</w:t>
      </w:r>
    </w:p>
    <w:p w14:paraId="64FE154F" w14:textId="24530BB8" w:rsidR="00294AFC" w:rsidRPr="00BE23F1" w:rsidRDefault="00C03FB1">
      <w:pPr>
        <w:spacing w:after="0" w:line="240" w:lineRule="auto"/>
        <w:rPr>
          <w:rFonts w:ascii="Arial" w:hAnsi="Arial" w:cs="Arial"/>
          <w:color w:val="000000"/>
        </w:rPr>
      </w:pPr>
      <w:r w:rsidRPr="00BE23F1">
        <w:rPr>
          <w:rFonts w:ascii="Arial" w:hAnsi="Arial" w:cs="Arial"/>
        </w:rPr>
        <w:t>Better Buying Institute</w:t>
      </w:r>
      <w:r w:rsidR="00445FF1" w:rsidRPr="00BE23F1">
        <w:rPr>
          <w:rFonts w:ascii="Arial" w:hAnsi="Arial" w:cs="Arial"/>
        </w:rPr>
        <w:t xml:space="preserve"> (</w:t>
      </w:r>
      <w:hyperlink r:id="rId13" w:history="1">
        <w:r w:rsidR="00445FF1" w:rsidRPr="00BE23F1">
          <w:rPr>
            <w:rStyle w:val="Hyperlink"/>
            <w:rFonts w:ascii="Arial" w:hAnsi="Arial" w:cs="Arial"/>
          </w:rPr>
          <w:t>www.betterbuying.org</w:t>
        </w:r>
      </w:hyperlink>
      <w:r w:rsidR="00445FF1" w:rsidRPr="00BE23F1">
        <w:rPr>
          <w:rFonts w:ascii="Arial" w:hAnsi="Arial" w:cs="Arial"/>
          <w:color w:val="000000" w:themeColor="text1"/>
        </w:rPr>
        <w:t xml:space="preserve">) </w:t>
      </w:r>
      <w:r w:rsidRPr="00BE23F1">
        <w:rPr>
          <w:rFonts w:ascii="Arial" w:hAnsi="Arial" w:cs="Arial"/>
        </w:rPr>
        <w:t xml:space="preserve">reimagines supply chain sustainability, leveraging data to strengthen supplier-buyer relationships and improve purchasing practices that drive profitability while protecting workers and the environment. Better Buying’s programs provide retailers, brands, suppliers, and industry with data-driven insights to help drive lasting improvements in global purchasing practices. </w:t>
      </w:r>
    </w:p>
    <w:p w14:paraId="2EB0CDD3" w14:textId="5AACCF4F" w:rsidR="00294AFC" w:rsidRPr="00BE23F1" w:rsidRDefault="00294AFC">
      <w:pPr>
        <w:rPr>
          <w:rFonts w:ascii="Arial" w:eastAsia="Arial" w:hAnsi="Arial" w:cs="Arial"/>
          <w:color w:val="00B0F0"/>
          <w:highlight w:val="white"/>
        </w:rPr>
      </w:pPr>
    </w:p>
    <w:p w14:paraId="0BC3F530" w14:textId="77777777" w:rsidR="00BE23F1" w:rsidRPr="000478C9" w:rsidRDefault="00BE23F1" w:rsidP="00BE23F1">
      <w:pPr>
        <w:rPr>
          <w:rFonts w:ascii="Arial" w:hAnsi="Arial" w:cs="Arial"/>
        </w:rPr>
      </w:pPr>
      <w:r w:rsidRPr="00BE23F1">
        <w:rPr>
          <w:rFonts w:ascii="Arial" w:hAnsi="Arial" w:cs="Arial"/>
          <w:i/>
          <w:iCs/>
          <w:lang w:eastAsia="zh-CN"/>
        </w:rPr>
        <w:t>Dis</w:t>
      </w:r>
      <w:r w:rsidRPr="00BE23F1">
        <w:rPr>
          <w:rFonts w:ascii="Arial" w:hAnsi="Arial" w:cs="Arial"/>
          <w:i/>
          <w:iCs/>
        </w:rPr>
        <w:t xml:space="preserve">claimer: </w:t>
      </w:r>
      <w:r w:rsidRPr="000478C9">
        <w:rPr>
          <w:rFonts w:ascii="Arial" w:hAnsi="Arial" w:cs="Arial"/>
          <w:i/>
          <w:iCs/>
        </w:rPr>
        <w:t>All participants in this initiative declare that the work carried out in this initiative is not in any way aimed at a curbing of competition or a setting of prices. All associations and member companies involved undertake to comply with antitrust rules within the framework of this initiative without exception and no competition-relevant information is exchanged. This project is aimed purely at improving purchasing practices with the aim of ultimately improving sustainability and working conditions for factory workers.</w:t>
      </w:r>
    </w:p>
    <w:p w14:paraId="3299E08B" w14:textId="77777777" w:rsidR="00BE23F1" w:rsidRDefault="00BE23F1">
      <w:pPr>
        <w:rPr>
          <w:rFonts w:ascii="Arial" w:eastAsia="Arial" w:hAnsi="Arial" w:cs="Arial"/>
          <w:color w:val="00B0F0"/>
          <w:highlight w:val="white"/>
        </w:rPr>
      </w:pPr>
    </w:p>
    <w:sectPr w:rsidR="00BE23F1" w:rsidSect="007B29B8">
      <w:headerReference w:type="default" r:id="rId14"/>
      <w:pgSz w:w="12240" w:h="15840"/>
      <w:pgMar w:top="1702" w:right="1440" w:bottom="1418"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682C" w14:textId="77777777" w:rsidR="003A2702" w:rsidRDefault="003A2702">
      <w:pPr>
        <w:spacing w:after="0" w:line="240" w:lineRule="auto"/>
      </w:pPr>
      <w:r>
        <w:separator/>
      </w:r>
    </w:p>
  </w:endnote>
  <w:endnote w:type="continuationSeparator" w:id="0">
    <w:p w14:paraId="3F0268CD" w14:textId="77777777" w:rsidR="003A2702" w:rsidRDefault="003A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628D" w14:textId="77777777" w:rsidR="003A2702" w:rsidRDefault="003A2702">
      <w:pPr>
        <w:spacing w:after="0" w:line="240" w:lineRule="auto"/>
      </w:pPr>
      <w:r>
        <w:separator/>
      </w:r>
    </w:p>
  </w:footnote>
  <w:footnote w:type="continuationSeparator" w:id="0">
    <w:p w14:paraId="4D136C33" w14:textId="77777777" w:rsidR="003A2702" w:rsidRDefault="003A2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774A" w14:textId="15675DDE" w:rsidR="00294AFC" w:rsidRDefault="00F332A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4384" behindDoc="0" locked="0" layoutInCell="1" allowOverlap="1" wp14:anchorId="56BBCEE8" wp14:editId="3FFDD0ED">
          <wp:simplePos x="0" y="0"/>
          <wp:positionH relativeFrom="column">
            <wp:posOffset>5023485</wp:posOffset>
          </wp:positionH>
          <wp:positionV relativeFrom="paragraph">
            <wp:posOffset>162560</wp:posOffset>
          </wp:positionV>
          <wp:extent cx="906145" cy="420370"/>
          <wp:effectExtent l="0" t="0" r="8255" b="0"/>
          <wp:wrapNone/>
          <wp:docPr id="7" name="Picture 11" descr="A picture containing drawing&#10;&#10;Description automatically generated">
            <a:extLst xmlns:a="http://schemas.openxmlformats.org/drawingml/2006/main">
              <a:ext uri="{FF2B5EF4-FFF2-40B4-BE49-F238E27FC236}">
                <a16:creationId xmlns:a16="http://schemas.microsoft.com/office/drawing/2014/main" id="{8019026B-71CC-4E4E-899D-5F605C9B10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drawing&#10;&#10;Description automatically generated">
                    <a:extLst>
                      <a:ext uri="{FF2B5EF4-FFF2-40B4-BE49-F238E27FC236}">
                        <a16:creationId xmlns:a16="http://schemas.microsoft.com/office/drawing/2014/main" id="{8019026B-71CC-4E4E-899D-5F605C9B10F6}"/>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9799" t="5366" r="10357"/>
                  <a:stretch/>
                </pic:blipFill>
                <pic:spPr bwMode="auto">
                  <a:xfrm>
                    <a:off x="0" y="0"/>
                    <a:ext cx="906145" cy="420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19F9">
      <w:rPr>
        <w:noProof/>
        <w:color w:val="000000"/>
      </w:rPr>
      <w:drawing>
        <wp:anchor distT="0" distB="0" distL="114300" distR="114300" simplePos="0" relativeHeight="251659264" behindDoc="0" locked="0" layoutInCell="1" allowOverlap="1" wp14:anchorId="49E3562B" wp14:editId="1FEF7E17">
          <wp:simplePos x="0" y="0"/>
          <wp:positionH relativeFrom="column">
            <wp:posOffset>3879215</wp:posOffset>
          </wp:positionH>
          <wp:positionV relativeFrom="paragraph">
            <wp:posOffset>160655</wp:posOffset>
          </wp:positionV>
          <wp:extent cx="1144905" cy="353695"/>
          <wp:effectExtent l="0" t="0" r="0" b="8255"/>
          <wp:wrapNone/>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490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0288" behindDoc="0" locked="0" layoutInCell="1" allowOverlap="1" wp14:anchorId="18E8C4AE" wp14:editId="1764B482">
          <wp:simplePos x="0" y="0"/>
          <wp:positionH relativeFrom="column">
            <wp:posOffset>3034030</wp:posOffset>
          </wp:positionH>
          <wp:positionV relativeFrom="paragraph">
            <wp:posOffset>43180</wp:posOffset>
          </wp:positionV>
          <wp:extent cx="842645" cy="49911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3">
                    <a:extLst>
                      <a:ext uri="{28A0092B-C50C-407E-A947-70E740481C1C}">
                        <a14:useLocalDpi xmlns:a14="http://schemas.microsoft.com/office/drawing/2010/main" val="0"/>
                      </a:ext>
                    </a:extLst>
                  </a:blip>
                  <a:srcRect l="16102" t="3130" r="15474" b="9237"/>
                  <a:stretch/>
                </pic:blipFill>
                <pic:spPr bwMode="auto">
                  <a:xfrm>
                    <a:off x="0" y="0"/>
                    <a:ext cx="842645" cy="499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19F9">
      <w:rPr>
        <w:noProof/>
        <w:color w:val="000000"/>
      </w:rPr>
      <w:drawing>
        <wp:anchor distT="0" distB="0" distL="114300" distR="114300" simplePos="0" relativeHeight="251658240" behindDoc="0" locked="0" layoutInCell="1" allowOverlap="1" wp14:anchorId="02549CD5" wp14:editId="4ABE051F">
          <wp:simplePos x="0" y="0"/>
          <wp:positionH relativeFrom="column">
            <wp:posOffset>1395785</wp:posOffset>
          </wp:positionH>
          <wp:positionV relativeFrom="paragraph">
            <wp:posOffset>140970</wp:posOffset>
          </wp:positionV>
          <wp:extent cx="1637414" cy="315787"/>
          <wp:effectExtent l="0" t="0" r="1270" b="8255"/>
          <wp:wrapNone/>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7414" cy="31578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0D467E5" wp14:editId="1290A085">
          <wp:simplePos x="0" y="0"/>
          <wp:positionH relativeFrom="column">
            <wp:posOffset>739140</wp:posOffset>
          </wp:positionH>
          <wp:positionV relativeFrom="paragraph">
            <wp:posOffset>226695</wp:posOffset>
          </wp:positionV>
          <wp:extent cx="612250" cy="229787"/>
          <wp:effectExtent l="0" t="0" r="0" b="0"/>
          <wp:wrapNone/>
          <wp:docPr id="11" name="Picture 11" descr="Bildergebnis für IT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ITMF"/>
                  <pic:cNvPicPr>
                    <a:picLocks noChangeAspect="1" noChangeArrowheads="1"/>
                  </pic:cNvPicPr>
                </pic:nvPicPr>
                <pic:blipFill rotWithShape="1">
                  <a:blip r:embed="rId5">
                    <a:extLst>
                      <a:ext uri="{28A0092B-C50C-407E-A947-70E740481C1C}">
                        <a14:useLocalDpi xmlns:a14="http://schemas.microsoft.com/office/drawing/2010/main" val="0"/>
                      </a:ext>
                    </a:extLst>
                  </a:blip>
                  <a:srcRect t="27932" b="34518"/>
                  <a:stretch/>
                </pic:blipFill>
                <pic:spPr bwMode="auto">
                  <a:xfrm>
                    <a:off x="0" y="0"/>
                    <a:ext cx="612250" cy="2297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1312" behindDoc="0" locked="0" layoutInCell="1" allowOverlap="1" wp14:anchorId="0C5814A4" wp14:editId="68E2B37D">
          <wp:simplePos x="0" y="0"/>
          <wp:positionH relativeFrom="column">
            <wp:posOffset>-103367</wp:posOffset>
          </wp:positionH>
          <wp:positionV relativeFrom="paragraph">
            <wp:posOffset>126510</wp:posOffset>
          </wp:positionV>
          <wp:extent cx="842838" cy="414510"/>
          <wp:effectExtent l="0" t="0" r="0" b="5080"/>
          <wp:wrapNone/>
          <wp:docPr id="12" name="image1.jpg" descr="I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AF"/>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849538" cy="417805"/>
                  </a:xfrm>
                  <a:prstGeom prst="rect">
                    <a:avLst/>
                  </a:prstGeom>
                  <a:ln/>
                </pic:spPr>
              </pic:pic>
            </a:graphicData>
          </a:graphic>
          <wp14:sizeRelH relativeFrom="page">
            <wp14:pctWidth>0</wp14:pctWidth>
          </wp14:sizeRelH>
          <wp14:sizeRelV relativeFrom="page">
            <wp14:pctHeight>0</wp14:pctHeight>
          </wp14:sizeRelV>
        </wp:anchor>
      </w:drawing>
    </w:r>
    <w:r w:rsidR="008819F9" w:rsidRPr="008819F9">
      <w:rPr>
        <w:color w:val="000000"/>
      </w:rPr>
      <w:t xml:space="preserve">  </w:t>
    </w:r>
    <w:r w:rsidR="008819F9">
      <w:rPr>
        <w:color w:val="000000"/>
      </w:rPr>
      <w:t xml:space="preserve"> </w:t>
    </w:r>
    <w:r w:rsidR="00AC763B" w:rsidRPr="00AC763B">
      <w:rPr>
        <w:noProof/>
        <w:color w:val="000000"/>
      </w:rPr>
      <w:t xml:space="preserve"> </w:t>
    </w:r>
    <w:r w:rsidR="00C03FB1">
      <w:rPr>
        <w:color w:val="000000"/>
      </w:rPr>
      <w:tab/>
    </w:r>
    <w:r w:rsidR="008819F9">
      <w:rPr>
        <w:color w:val="000000"/>
      </w:rPr>
      <w:tab/>
    </w:r>
    <w:r w:rsidR="008819F9">
      <w:rPr>
        <w:color w:val="000000"/>
      </w:rPr>
      <w:tab/>
    </w:r>
    <w:r w:rsidR="00C03FB1">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FC"/>
    <w:rsid w:val="000167C7"/>
    <w:rsid w:val="000847BA"/>
    <w:rsid w:val="000A7331"/>
    <w:rsid w:val="000E53A8"/>
    <w:rsid w:val="00102833"/>
    <w:rsid w:val="001A25E0"/>
    <w:rsid w:val="00294AFC"/>
    <w:rsid w:val="00327DD0"/>
    <w:rsid w:val="00356E13"/>
    <w:rsid w:val="003A2702"/>
    <w:rsid w:val="003B12C3"/>
    <w:rsid w:val="00400B01"/>
    <w:rsid w:val="00424312"/>
    <w:rsid w:val="0044443D"/>
    <w:rsid w:val="00445FF1"/>
    <w:rsid w:val="00485178"/>
    <w:rsid w:val="004A7A4A"/>
    <w:rsid w:val="004E125F"/>
    <w:rsid w:val="00505016"/>
    <w:rsid w:val="00626458"/>
    <w:rsid w:val="00636B4E"/>
    <w:rsid w:val="006A19C3"/>
    <w:rsid w:val="006F7CC6"/>
    <w:rsid w:val="00791C9B"/>
    <w:rsid w:val="007B29B8"/>
    <w:rsid w:val="0081316C"/>
    <w:rsid w:val="00826C3E"/>
    <w:rsid w:val="008661CB"/>
    <w:rsid w:val="008819F9"/>
    <w:rsid w:val="008A5769"/>
    <w:rsid w:val="008C1CA4"/>
    <w:rsid w:val="009317CB"/>
    <w:rsid w:val="00992E4B"/>
    <w:rsid w:val="009C6DB8"/>
    <w:rsid w:val="00AC763B"/>
    <w:rsid w:val="00B334AC"/>
    <w:rsid w:val="00BE23F1"/>
    <w:rsid w:val="00C03FB1"/>
    <w:rsid w:val="00C30DC0"/>
    <w:rsid w:val="00CD1DC6"/>
    <w:rsid w:val="00D12EDB"/>
    <w:rsid w:val="00D70117"/>
    <w:rsid w:val="00E8618B"/>
    <w:rsid w:val="00F332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1F900"/>
  <w15:docId w15:val="{25A1C1E0-D625-4AA1-86C3-30D3FB56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190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D4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495D04"/>
  </w:style>
  <w:style w:type="character" w:customStyle="1" w:styleId="Heading3Char">
    <w:name w:val="Heading 3 Char"/>
    <w:basedOn w:val="DefaultParagraphFont"/>
    <w:link w:val="Heading3"/>
    <w:uiPriority w:val="9"/>
    <w:rsid w:val="00190048"/>
    <w:rPr>
      <w:rFonts w:ascii="Times New Roman" w:eastAsia="Times New Roman" w:hAnsi="Times New Roman" w:cs="Times New Roman"/>
      <w:b/>
      <w:bCs/>
      <w:sz w:val="27"/>
      <w:szCs w:val="27"/>
    </w:rPr>
  </w:style>
  <w:style w:type="character" w:customStyle="1" w:styleId="gd">
    <w:name w:val="gd"/>
    <w:basedOn w:val="DefaultParagraphFont"/>
    <w:rsid w:val="00190048"/>
  </w:style>
  <w:style w:type="paragraph" w:styleId="ListParagraph">
    <w:name w:val="List Paragraph"/>
    <w:basedOn w:val="Normal"/>
    <w:uiPriority w:val="34"/>
    <w:qFormat/>
    <w:rsid w:val="00A97D84"/>
    <w:pPr>
      <w:ind w:left="720"/>
      <w:contextualSpacing/>
    </w:pPr>
  </w:style>
  <w:style w:type="paragraph" w:styleId="Header">
    <w:name w:val="header"/>
    <w:basedOn w:val="Normal"/>
    <w:link w:val="HeaderChar"/>
    <w:uiPriority w:val="99"/>
    <w:unhideWhenUsed/>
    <w:rsid w:val="00370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91B"/>
  </w:style>
  <w:style w:type="paragraph" w:styleId="Footer">
    <w:name w:val="footer"/>
    <w:basedOn w:val="Normal"/>
    <w:link w:val="FooterChar"/>
    <w:uiPriority w:val="99"/>
    <w:unhideWhenUsed/>
    <w:rsid w:val="00370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91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C763B"/>
    <w:rPr>
      <w:color w:val="0563C1" w:themeColor="hyperlink"/>
      <w:u w:val="single"/>
    </w:rPr>
  </w:style>
  <w:style w:type="character" w:styleId="UnresolvedMention">
    <w:name w:val="Unresolved Mention"/>
    <w:basedOn w:val="DefaultParagraphFont"/>
    <w:uiPriority w:val="99"/>
    <w:semiHidden/>
    <w:unhideWhenUsed/>
    <w:rsid w:val="00AC763B"/>
    <w:rPr>
      <w:color w:val="605E5C"/>
      <w:shd w:val="clear" w:color="auto" w:fill="E1DFDD"/>
    </w:rPr>
  </w:style>
  <w:style w:type="paragraph" w:customStyle="1" w:styleId="Default">
    <w:name w:val="Default"/>
    <w:rsid w:val="000E53A8"/>
    <w:pPr>
      <w:autoSpaceDE w:val="0"/>
      <w:autoSpaceDN w:val="0"/>
      <w:adjustRightInd w:val="0"/>
      <w:spacing w:after="0" w:line="240" w:lineRule="auto"/>
    </w:pPr>
    <w:rPr>
      <w:color w:val="000000"/>
      <w:sz w:val="24"/>
      <w:szCs w:val="24"/>
      <w:lang w:val="de-DE"/>
    </w:rPr>
  </w:style>
  <w:style w:type="character" w:customStyle="1" w:styleId="acopre">
    <w:name w:val="acopre"/>
    <w:basedOn w:val="DefaultParagraphFont"/>
    <w:rsid w:val="00CD1DC6"/>
  </w:style>
  <w:style w:type="paragraph" w:styleId="BalloonText">
    <w:name w:val="Balloon Text"/>
    <w:basedOn w:val="Normal"/>
    <w:link w:val="BalloonTextChar"/>
    <w:uiPriority w:val="99"/>
    <w:semiHidden/>
    <w:unhideWhenUsed/>
    <w:rsid w:val="00D12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DB"/>
    <w:rPr>
      <w:rFonts w:ascii="Segoe UI" w:hAnsi="Segoe UI" w:cs="Segoe UI"/>
      <w:sz w:val="18"/>
      <w:szCs w:val="18"/>
    </w:rPr>
  </w:style>
  <w:style w:type="character" w:styleId="FollowedHyperlink">
    <w:name w:val="FollowedHyperlink"/>
    <w:basedOn w:val="DefaultParagraphFont"/>
    <w:uiPriority w:val="99"/>
    <w:semiHidden/>
    <w:unhideWhenUsed/>
    <w:rsid w:val="001A25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867639">
      <w:bodyDiv w:val="1"/>
      <w:marLeft w:val="0"/>
      <w:marRight w:val="0"/>
      <w:marTop w:val="0"/>
      <w:marBottom w:val="0"/>
      <w:divBdr>
        <w:top w:val="none" w:sz="0" w:space="0" w:color="auto"/>
        <w:left w:val="none" w:sz="0" w:space="0" w:color="auto"/>
        <w:bottom w:val="none" w:sz="0" w:space="0" w:color="auto"/>
        <w:right w:val="none" w:sz="0" w:space="0" w:color="auto"/>
      </w:divBdr>
    </w:div>
    <w:div w:id="1869832436">
      <w:bodyDiv w:val="1"/>
      <w:marLeft w:val="0"/>
      <w:marRight w:val="0"/>
      <w:marTop w:val="0"/>
      <w:marBottom w:val="0"/>
      <w:divBdr>
        <w:top w:val="none" w:sz="0" w:space="0" w:color="auto"/>
        <w:left w:val="none" w:sz="0" w:space="0" w:color="auto"/>
        <w:bottom w:val="none" w:sz="0" w:space="0" w:color="auto"/>
        <w:right w:val="none" w:sz="0" w:space="0" w:color="auto"/>
      </w:divBdr>
    </w:div>
    <w:div w:id="203372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ran@bitopibd.com" TargetMode="External"/><Relationship Id="rId13" Type="http://schemas.openxmlformats.org/officeDocument/2006/relationships/hyperlink" Target="http://www.betterbuying.org" TargetMode="External"/><Relationship Id="rId3" Type="http://schemas.openxmlformats.org/officeDocument/2006/relationships/settings" Target="settings.xml"/><Relationship Id="rId7" Type="http://schemas.openxmlformats.org/officeDocument/2006/relationships/hyperlink" Target="https://oecd-events.org/garment-forum/en/session/5aca39fa-9531-eb11-9fb4-0003ff1d3cc2" TargetMode="External"/><Relationship Id="rId12" Type="http://schemas.openxmlformats.org/officeDocument/2006/relationships/hyperlink" Target="https://www.giz.de/en/worldwide/34136.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siatex.org/ennewss/42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fnet.com" TargetMode="External"/><Relationship Id="rId4" Type="http://schemas.openxmlformats.org/officeDocument/2006/relationships/webSettings" Target="webSettings.xml"/><Relationship Id="rId9" Type="http://schemas.openxmlformats.org/officeDocument/2006/relationships/hyperlink" Target="mailto:crietee@iafne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e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8qEq+8i6fy26lzFclpc/DqZJeQ==">AMUW2mW1QmFwRbhVCNNafyDYqCSrYa9uSFTuY46B6rAIGhko0KR4pBC+ucLoDwMM8G1EdbbseNRmtHRXL6uhhhkXTVzv+k8Kv1TXiSTL58TOqdIMEBJnGfoq/WByN1+2d9DQFQwSfLO+ANalXDwFvTE1Vftz6Pw1WyZYqyGKyCPfwOI3cKdcMfXjwel/+QgLxUX8cAEzgxX8uoYRC0ZrPv+/5AnhPOeP4gf3cTWwruW5kdGzbOJyJaURFCScEbANs8zGAFM/Z/Lv3Vp9us1wzIixPbmIegen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 Network</dc:creator>
  <cp:lastModifiedBy>Zhang, Weini GIZ CN</cp:lastModifiedBy>
  <cp:revision>2</cp:revision>
  <cp:lastPrinted>2021-02-19T16:56:00Z</cp:lastPrinted>
  <dcterms:created xsi:type="dcterms:W3CDTF">2022-06-20T10:43:00Z</dcterms:created>
  <dcterms:modified xsi:type="dcterms:W3CDTF">2022-06-20T10:43:00Z</dcterms:modified>
</cp:coreProperties>
</file>